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E" w:rsidRDefault="00F8123E" w:rsidP="00F8123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8123E" w:rsidRDefault="00F8123E" w:rsidP="00D420D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123E" w:rsidRDefault="00F8123E" w:rsidP="00D420D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20DA" w:rsidRDefault="000A4CE9" w:rsidP="00F81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Камышинского сельсовета Курского  района К</w:t>
      </w:r>
      <w:r w:rsidR="00E778ED">
        <w:rPr>
          <w:rFonts w:ascii="Times New Roman" w:hAnsi="Times New Roman" w:cs="Times New Roman"/>
          <w:sz w:val="28"/>
          <w:szCs w:val="28"/>
        </w:rPr>
        <w:t>урской области сообщает, что «</w:t>
      </w:r>
      <w:r w:rsidR="000B2F41">
        <w:rPr>
          <w:rFonts w:ascii="Times New Roman" w:hAnsi="Times New Roman" w:cs="Times New Roman"/>
          <w:sz w:val="28"/>
          <w:szCs w:val="28"/>
        </w:rPr>
        <w:t>2</w:t>
      </w:r>
      <w:r w:rsidR="00F8123E">
        <w:rPr>
          <w:rFonts w:ascii="Times New Roman" w:hAnsi="Times New Roman" w:cs="Times New Roman"/>
          <w:sz w:val="28"/>
          <w:szCs w:val="28"/>
        </w:rPr>
        <w:t>2</w:t>
      </w:r>
      <w:r w:rsidR="00E778ED">
        <w:rPr>
          <w:rFonts w:ascii="Times New Roman" w:hAnsi="Times New Roman" w:cs="Times New Roman"/>
          <w:sz w:val="28"/>
          <w:szCs w:val="28"/>
        </w:rPr>
        <w:t xml:space="preserve">» </w:t>
      </w:r>
      <w:r w:rsidR="00671ED4">
        <w:rPr>
          <w:rFonts w:ascii="Times New Roman" w:hAnsi="Times New Roman" w:cs="Times New Roman"/>
          <w:sz w:val="28"/>
          <w:szCs w:val="28"/>
        </w:rPr>
        <w:t>дека</w:t>
      </w:r>
      <w:r w:rsidR="00C17A0B">
        <w:rPr>
          <w:rFonts w:ascii="Times New Roman" w:hAnsi="Times New Roman" w:cs="Times New Roman"/>
          <w:sz w:val="28"/>
          <w:szCs w:val="28"/>
        </w:rPr>
        <w:t>бр</w:t>
      </w:r>
      <w:r w:rsidR="00E778E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812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 в 1</w:t>
      </w:r>
      <w:r w:rsidR="00F812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 в здании администрации Камышинского сельсовета Курского района Курской области расположенного по адресу: Курская область, Курский район, пос.</w:t>
      </w:r>
      <w:r w:rsidR="000B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Камыши д.3 состоятся публичные  слушания по вопросу изменения вида разрешенного использования земельного участка площадью</w:t>
      </w:r>
      <w:r w:rsidR="00F8123E">
        <w:rPr>
          <w:rFonts w:ascii="Times New Roman" w:hAnsi="Times New Roman" w:cs="Times New Roman"/>
          <w:sz w:val="28"/>
          <w:szCs w:val="28"/>
        </w:rPr>
        <w:t xml:space="preserve"> 952</w:t>
      </w:r>
      <w:r>
        <w:rPr>
          <w:rFonts w:ascii="Times New Roman" w:hAnsi="Times New Roman" w:cs="Times New Roman"/>
          <w:sz w:val="28"/>
          <w:szCs w:val="28"/>
        </w:rPr>
        <w:t xml:space="preserve"> кв.м. с </w:t>
      </w:r>
      <w:r w:rsidR="00F8123E">
        <w:rPr>
          <w:rFonts w:ascii="Times New Roman" w:hAnsi="Times New Roman" w:cs="Times New Roman"/>
          <w:sz w:val="28"/>
          <w:szCs w:val="28"/>
        </w:rPr>
        <w:t>кадастровым номером 46:11:060701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123E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Курская область, Курски</w:t>
      </w:r>
      <w:r w:rsidR="00C17A0B">
        <w:rPr>
          <w:rFonts w:ascii="Times New Roman" w:hAnsi="Times New Roman" w:cs="Times New Roman"/>
          <w:sz w:val="28"/>
          <w:szCs w:val="28"/>
        </w:rPr>
        <w:t xml:space="preserve">й район, Камышинский сельсовет, </w:t>
      </w:r>
      <w:r w:rsidR="00F8123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812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8123E">
        <w:rPr>
          <w:rFonts w:ascii="Times New Roman" w:hAnsi="Times New Roman" w:cs="Times New Roman"/>
          <w:sz w:val="28"/>
          <w:szCs w:val="28"/>
        </w:rPr>
        <w:t>амыши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принадлежащего на праве </w:t>
      </w:r>
      <w:r w:rsidR="00F8123E">
        <w:rPr>
          <w:rFonts w:ascii="Times New Roman" w:hAnsi="Times New Roman" w:cs="Times New Roman"/>
          <w:sz w:val="28"/>
          <w:szCs w:val="28"/>
        </w:rPr>
        <w:t>собственности Красникову Павлу Викторовичу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778ED">
        <w:rPr>
          <w:rFonts w:ascii="Times New Roman" w:hAnsi="Times New Roman" w:cs="Times New Roman"/>
          <w:sz w:val="28"/>
          <w:szCs w:val="28"/>
        </w:rPr>
        <w:t>разрешенным видом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123E">
        <w:rPr>
          <w:rFonts w:ascii="Times New Roman" w:hAnsi="Times New Roman" w:cs="Times New Roman"/>
          <w:sz w:val="28"/>
          <w:szCs w:val="28"/>
        </w:rPr>
        <w:t xml:space="preserve"> для эксплуатации нежилого здания</w:t>
      </w:r>
      <w:r w:rsidR="0067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использования: </w:t>
      </w:r>
      <w:r w:rsidR="00F8123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95505B" w:rsidRDefault="00F8123E" w:rsidP="00D4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DA" w:rsidRDefault="00D420DA" w:rsidP="00D420DA">
      <w:pPr>
        <w:rPr>
          <w:rFonts w:ascii="Times New Roman" w:hAnsi="Times New Roman" w:cs="Times New Roman"/>
          <w:sz w:val="28"/>
          <w:szCs w:val="28"/>
        </w:rPr>
      </w:pPr>
    </w:p>
    <w:p w:rsidR="00D420DA" w:rsidRPr="00D420DA" w:rsidRDefault="00F8123E" w:rsidP="00D4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20DA" w:rsidRPr="00D420DA" w:rsidSect="00B6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E9"/>
    <w:rsid w:val="000450B3"/>
    <w:rsid w:val="000A4CE9"/>
    <w:rsid w:val="000B2F41"/>
    <w:rsid w:val="001054F5"/>
    <w:rsid w:val="004F537A"/>
    <w:rsid w:val="00534C28"/>
    <w:rsid w:val="00671ED4"/>
    <w:rsid w:val="006C4684"/>
    <w:rsid w:val="0095505B"/>
    <w:rsid w:val="009D44BD"/>
    <w:rsid w:val="00B66D73"/>
    <w:rsid w:val="00C17A0B"/>
    <w:rsid w:val="00C95F8B"/>
    <w:rsid w:val="00D420DA"/>
    <w:rsid w:val="00E778ED"/>
    <w:rsid w:val="00F8123E"/>
    <w:rsid w:val="00FC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2013-10-10T05:00:00Z</cp:lastPrinted>
  <dcterms:created xsi:type="dcterms:W3CDTF">2013-04-04T13:57:00Z</dcterms:created>
  <dcterms:modified xsi:type="dcterms:W3CDTF">2014-11-26T10:31:00Z</dcterms:modified>
</cp:coreProperties>
</file>