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29E4" w:rsidRPr="002B670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408" w:rsidRPr="003849B7" w:rsidRDefault="006E475F" w:rsidP="002B67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обращениям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</w:t>
      </w:r>
      <w:r w:rsidR="00F8385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поступившим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 w:rsidR="003D4A0E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Курского 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Курской области</w:t>
      </w:r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1649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квартал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133408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36E9" w:rsidRPr="009A1EF6" w:rsidRDefault="003D4A0E" w:rsidP="009A1E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Курского района Курской области за </w:t>
      </w:r>
      <w:r w:rsidR="00306805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отчетный период 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поступило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0B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680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обращения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</w:t>
      </w:r>
      <w:r w:rsidR="009A1EF6" w:rsidRP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них: </w:t>
      </w:r>
    </w:p>
    <w:p w:rsidR="00672059" w:rsidRPr="003849B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="00D42E2F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письменных</w:t>
      </w:r>
      <w:proofErr w:type="gramEnd"/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590B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="00B10A4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электронной почте – </w:t>
      </w:r>
      <w:r w:rsidR="00590B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письмо – </w:t>
      </w:r>
      <w:r w:rsidR="00501C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A1EF6" w:rsidRPr="002B670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устных</w:t>
      </w:r>
      <w:proofErr w:type="gramEnd"/>
      <w:r w:rsidR="00F90F0E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– </w:t>
      </w:r>
      <w:r w:rsidR="00590B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="0062385A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 телефону)</w:t>
      </w:r>
      <w:r w:rsidR="00C814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5650B" w:rsidRPr="003849B7" w:rsidRDefault="00FD0444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несколько лет</w:t>
      </w:r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введена 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форма обращений</w:t>
      </w:r>
      <w:r w:rsidR="00BA5CA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информационно-коммуникационных сетей (посредством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 специальной формы на официальном интернет-сайте или посредством</w:t>
      </w:r>
      <w:r w:rsidR="0048223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обращения </w:t>
      </w:r>
      <w:r w:rsidR="004F5F8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виде электронного письма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электронной почты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Камышинский</w:t>
      </w:r>
      <w:proofErr w:type="spellEnd"/>
      <w:r w:rsidR="003849B7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Курского района Курской области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59D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позволяет </w:t>
      </w:r>
      <w:r w:rsidR="0030680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сократить бумажный документооборот.</w:t>
      </w:r>
      <w:proofErr w:type="gramEnd"/>
    </w:p>
    <w:p w:rsidR="009A1EF6" w:rsidRPr="003849B7" w:rsidRDefault="007A3F0F" w:rsidP="002B67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849B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нформационно-справочная работа по обращениям граждан ведется с помощью </w:t>
      </w:r>
      <w:proofErr w:type="spellStart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>внешнеориентированной</w:t>
      </w:r>
      <w:proofErr w:type="spellEnd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системы «Обращения граждан», которая подключена к общей системе Админист</w:t>
      </w:r>
      <w:bookmarkStart w:id="0" w:name="_GoBack"/>
      <w:bookmarkEnd w:id="0"/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рац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</w:rPr>
        <w:t>ии Курской области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. В ней регистрируются поступившие от граждан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обращения, где отрабатываются ответы</w:t>
      </w:r>
      <w:r w:rsidR="006E475F" w:rsidRPr="003849B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единой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ификации,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3849B7" w:rsidRDefault="002B5657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Обращения классифицированы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по </w:t>
      </w:r>
      <w:r w:rsidR="007A48B3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актуальности и 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темам:</w:t>
      </w:r>
    </w:p>
    <w:p w:rsidR="009A1EF6" w:rsidRPr="003849B7" w:rsidRDefault="00C34F01" w:rsidP="00384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жилищно-коммунальная сфера –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1A462F" w:rsidP="002B670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поступивших обращений показал</w:t>
      </w:r>
      <w:r w:rsidR="00F90F0E"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следующее</w:t>
      </w:r>
      <w:r w:rsid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6805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типу обращения: 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заявления –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жалоба-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предложение- </w:t>
      </w:r>
      <w:r w:rsidR="00666432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типу заявителя: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именное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коллективное -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 подписи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B670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частоте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первичное –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6CE" w:rsidRPr="003849B7" w:rsidRDefault="005C606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–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56C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9A1EF6" w:rsidRDefault="00BE56CE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многократное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рассмотрения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«положител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 и частично положительно» –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«разъяснено» -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«отказано»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P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Исполнено:</w:t>
      </w:r>
    </w:p>
    <w:p w:rsidR="00342D2D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выездом на место –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коллегиально – </w:t>
      </w:r>
      <w:r w:rsidR="00590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участием автора 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1EF6" w:rsidRDefault="009A1EF6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EF6" w:rsidRP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Сведения о типах авторов обращений,</w:t>
      </w:r>
    </w:p>
    <w:p w:rsid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proofErr w:type="gramStart"/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поступивших</w:t>
      </w:r>
      <w:proofErr w:type="gramEnd"/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за 2023 года</w:t>
      </w:r>
      <w:r w:rsidR="002B670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2B6707" w:rsidRPr="009A1EF6" w:rsidRDefault="002B670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 автора</w:t>
            </w:r>
          </w:p>
        </w:tc>
        <w:tc>
          <w:tcPr>
            <w:tcW w:w="1701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Количество обращений</w:t>
            </w:r>
          </w:p>
        </w:tc>
      </w:tr>
      <w:tr w:rsidR="002B6707" w:rsidTr="002B6707">
        <w:trPr>
          <w:trHeight w:val="237"/>
        </w:trPr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 заявителя</w:t>
            </w:r>
          </w:p>
        </w:tc>
        <w:tc>
          <w:tcPr>
            <w:tcW w:w="1701" w:type="dxa"/>
          </w:tcPr>
          <w:p w:rsidR="002B6707" w:rsidRDefault="00590B41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Органы исполн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ительной власти Курской области</w:t>
            </w:r>
          </w:p>
        </w:tc>
        <w:tc>
          <w:tcPr>
            <w:tcW w:w="1701" w:type="dxa"/>
          </w:tcPr>
          <w:p w:rsidR="002B6707" w:rsidRDefault="003B25B9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2B6707" w:rsidTr="002B6707">
        <w:tc>
          <w:tcPr>
            <w:tcW w:w="7763" w:type="dxa"/>
          </w:tcPr>
          <w:p w:rsidR="002B6707" w:rsidRDefault="003B25B9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Курского района</w:t>
            </w:r>
          </w:p>
        </w:tc>
        <w:tc>
          <w:tcPr>
            <w:tcW w:w="1701" w:type="dxa"/>
          </w:tcPr>
          <w:p w:rsidR="002B6707" w:rsidRDefault="00590B41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Министерство ЧС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Курская областная Дума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Генеральная Прокуратура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Главный федераль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ный инспектор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Уполномоченный по пр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авам человека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4668D7" w:rsidRPr="009A1EF6" w:rsidRDefault="004668D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2542" w:rsidRPr="003849B7" w:rsidRDefault="003C0FB1" w:rsidP="0038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Руководящим составом Администрации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666432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Курского района Курской области </w:t>
      </w:r>
      <w:r w:rsidR="00882A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два раза в неделю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тся 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личные 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прием</w:t>
      </w:r>
      <w:r w:rsidR="00754336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граждан,</w:t>
      </w:r>
      <w:r w:rsidR="00B157BE" w:rsidRPr="00384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7B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позволяет установить личный контакт с заявителем.</w:t>
      </w:r>
    </w:p>
    <w:p w:rsidR="009F34C3" w:rsidRPr="003849B7" w:rsidRDefault="002C2543" w:rsidP="003849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Камышинского</w:t>
      </w:r>
      <w:proofErr w:type="spellEnd"/>
      <w:r w:rsidR="00E26334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Курского района, не остае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DA6DEB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без внимания, ответы получают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обратившиеся граждане.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Следует заметить, что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всегда</w:t>
      </w:r>
      <w:r w:rsid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ответы совпадают с пожеланиями граждан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данном случае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них 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Default="007A3F0F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контроль за</w:t>
      </w:r>
      <w:proofErr w:type="gramEnd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деятельностью аппарата государственного и местного управления, а также ре</w:t>
      </w:r>
      <w:r w:rsidR="00905208"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ализация законных прав граждан.</w:t>
      </w: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8949B8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849B7">
        <w:rPr>
          <w:rFonts w:ascii="Times New Roman" w:hAnsi="Times New Roman" w:cs="Times New Roman"/>
          <w:sz w:val="26"/>
          <w:szCs w:val="26"/>
        </w:rPr>
        <w:t>Глав</w:t>
      </w:r>
      <w:r w:rsidR="00985529">
        <w:rPr>
          <w:rFonts w:ascii="Times New Roman" w:hAnsi="Times New Roman" w:cs="Times New Roman"/>
          <w:sz w:val="26"/>
          <w:szCs w:val="26"/>
        </w:rPr>
        <w:t>а</w:t>
      </w:r>
      <w:r w:rsidR="006E475F" w:rsidRPr="0038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849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D34D9" w:rsidRPr="003849B7" w:rsidRDefault="006E475F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hAnsi="Times New Roman" w:cs="Times New Roman"/>
          <w:sz w:val="26"/>
          <w:szCs w:val="26"/>
        </w:rPr>
        <w:t xml:space="preserve">Курского </w:t>
      </w:r>
      <w:r w:rsidR="003849B7">
        <w:rPr>
          <w:rFonts w:ascii="Times New Roman" w:hAnsi="Times New Roman" w:cs="Times New Roman"/>
          <w:sz w:val="26"/>
          <w:szCs w:val="26"/>
        </w:rPr>
        <w:t>района</w:t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985529">
        <w:rPr>
          <w:rFonts w:ascii="Times New Roman" w:hAnsi="Times New Roman" w:cs="Times New Roman"/>
          <w:sz w:val="26"/>
          <w:szCs w:val="26"/>
        </w:rPr>
        <w:t>П. В. Красников</w:t>
      </w:r>
    </w:p>
    <w:sectPr w:rsidR="00CD34D9" w:rsidRPr="003849B7" w:rsidSect="009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649CF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B670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849B7"/>
    <w:rsid w:val="003A21F9"/>
    <w:rsid w:val="003A4DE2"/>
    <w:rsid w:val="003B22CA"/>
    <w:rsid w:val="003B25B9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01C47"/>
    <w:rsid w:val="00525D5E"/>
    <w:rsid w:val="0054385F"/>
    <w:rsid w:val="00560445"/>
    <w:rsid w:val="0056097B"/>
    <w:rsid w:val="005775B8"/>
    <w:rsid w:val="00584B8B"/>
    <w:rsid w:val="0058538F"/>
    <w:rsid w:val="00590B41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85529"/>
    <w:rsid w:val="0099238A"/>
    <w:rsid w:val="009A1EF6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admka</cp:lastModifiedBy>
  <cp:revision>18</cp:revision>
  <cp:lastPrinted>2024-07-04T10:11:00Z</cp:lastPrinted>
  <dcterms:created xsi:type="dcterms:W3CDTF">2019-12-30T06:04:00Z</dcterms:created>
  <dcterms:modified xsi:type="dcterms:W3CDTF">2024-07-04T10:12:00Z</dcterms:modified>
</cp:coreProperties>
</file>