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D6E" w:rsidRDefault="00601D6E" w:rsidP="00601D6E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СОБРАНИЕ  ДЕПУТАТОВ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 </w:t>
      </w:r>
    </w:p>
    <w:p w:rsidR="00601D6E" w:rsidRDefault="00601D6E" w:rsidP="00601D6E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КАМЫШИНСКОГО  СЕЛЬСОВЕТА</w:t>
      </w:r>
      <w:proofErr w:type="gramEnd"/>
    </w:p>
    <w:p w:rsidR="00601D6E" w:rsidRDefault="00601D6E" w:rsidP="00601D6E">
      <w:pPr>
        <w:jc w:val="center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КУРСКОГО  РАЙОНА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 КУРСКОЙ  ОБЛАСТИ</w:t>
      </w:r>
    </w:p>
    <w:p w:rsidR="00601D6E" w:rsidRDefault="00601D6E" w:rsidP="00601D6E">
      <w:pPr>
        <w:rPr>
          <w:rFonts w:ascii="Arial" w:hAnsi="Arial" w:cs="Arial"/>
          <w:sz w:val="32"/>
          <w:szCs w:val="32"/>
        </w:rPr>
      </w:pPr>
    </w:p>
    <w:p w:rsidR="00601D6E" w:rsidRDefault="00601D6E" w:rsidP="00601D6E">
      <w:pPr>
        <w:rPr>
          <w:rFonts w:ascii="Arial" w:hAnsi="Arial" w:cs="Arial"/>
          <w:sz w:val="32"/>
          <w:szCs w:val="32"/>
        </w:rPr>
      </w:pPr>
    </w:p>
    <w:p w:rsidR="00601D6E" w:rsidRDefault="00601D6E" w:rsidP="00601D6E">
      <w:pPr>
        <w:tabs>
          <w:tab w:val="left" w:pos="324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 Е Ш Е Н И Е</w:t>
      </w:r>
    </w:p>
    <w:p w:rsidR="00601D6E" w:rsidRDefault="00601D6E" w:rsidP="00601D6E">
      <w:pPr>
        <w:tabs>
          <w:tab w:val="left" w:pos="3240"/>
        </w:tabs>
        <w:jc w:val="center"/>
        <w:rPr>
          <w:rFonts w:ascii="Arial" w:hAnsi="Arial" w:cs="Arial"/>
          <w:b/>
          <w:sz w:val="32"/>
          <w:szCs w:val="32"/>
        </w:rPr>
      </w:pPr>
    </w:p>
    <w:p w:rsidR="00601D6E" w:rsidRDefault="00601D6E" w:rsidP="00601D6E">
      <w:pPr>
        <w:tabs>
          <w:tab w:val="left" w:pos="3240"/>
        </w:tabs>
        <w:ind w:firstLine="180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 xml:space="preserve">от  </w:t>
      </w:r>
      <w:r w:rsidR="00AA083E">
        <w:rPr>
          <w:rFonts w:ascii="Arial" w:hAnsi="Arial" w:cs="Arial"/>
          <w:b/>
          <w:sz w:val="32"/>
          <w:szCs w:val="32"/>
        </w:rPr>
        <w:t>18</w:t>
      </w:r>
      <w:proofErr w:type="gramEnd"/>
      <w:r w:rsidR="00AA083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апреля 2023г.      </w:t>
      </w:r>
      <w:r w:rsidRPr="00C542BD">
        <w:rPr>
          <w:rFonts w:ascii="Arial" w:hAnsi="Arial" w:cs="Arial"/>
          <w:b/>
          <w:sz w:val="32"/>
          <w:szCs w:val="32"/>
        </w:rPr>
        <w:t xml:space="preserve">№21-7-5 </w:t>
      </w:r>
    </w:p>
    <w:p w:rsidR="00601D6E" w:rsidRDefault="00601D6E" w:rsidP="00601D6E">
      <w:pPr>
        <w:jc w:val="center"/>
        <w:rPr>
          <w:rFonts w:ascii="Arial" w:hAnsi="Arial" w:cs="Arial"/>
          <w:b/>
          <w:sz w:val="32"/>
          <w:szCs w:val="32"/>
        </w:rPr>
      </w:pPr>
    </w:p>
    <w:p w:rsidR="00601D6E" w:rsidRPr="00601D6E" w:rsidRDefault="00601D6E" w:rsidP="00601D6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выдвижении кандидатуры в состав участковой избирательной комиссии избирательного участка №462</w:t>
      </w:r>
    </w:p>
    <w:p w:rsidR="00601D6E" w:rsidRDefault="00601D6E" w:rsidP="00601D6E">
      <w:pPr>
        <w:rPr>
          <w:sz w:val="28"/>
          <w:szCs w:val="28"/>
        </w:rPr>
      </w:pPr>
    </w:p>
    <w:p w:rsidR="00601D6E" w:rsidRDefault="00601D6E" w:rsidP="00601D6E">
      <w:pPr>
        <w:jc w:val="both"/>
        <w:rPr>
          <w:rFonts w:ascii="Arial" w:hAnsi="Arial" w:cs="Arial"/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В соответствии с пунктом 4 статьи 27 Федерального закона от 12 июня 2012 года № 67-ФЗ «Об основных гарантиях избирательных прав и права на участие в референдуме граждан Российской Федерации», частью 4 статьи 27 Закона Курской области от 3 декабря 2009 года №106-ЗКО «Кодекс Курской области о выборах и референдумах» на основании решений Избирательной комиссии Курской области от 23 марта 2023 года №25/223-7 «О формировании участковых избирательных комиссий Курской области», Собрание депутатов </w:t>
      </w:r>
      <w:proofErr w:type="spellStart"/>
      <w:r>
        <w:rPr>
          <w:rFonts w:ascii="Arial" w:hAnsi="Arial" w:cs="Arial"/>
          <w:sz w:val="28"/>
          <w:szCs w:val="28"/>
        </w:rPr>
        <w:t>Камышинского</w:t>
      </w:r>
      <w:proofErr w:type="spellEnd"/>
      <w:r>
        <w:rPr>
          <w:rFonts w:ascii="Arial" w:hAnsi="Arial" w:cs="Arial"/>
          <w:sz w:val="28"/>
          <w:szCs w:val="28"/>
        </w:rPr>
        <w:t xml:space="preserve"> сельсовета Курского района Курской области, </w:t>
      </w:r>
      <w:r>
        <w:rPr>
          <w:rFonts w:ascii="Arial" w:hAnsi="Arial" w:cs="Arial"/>
          <w:b/>
          <w:sz w:val="28"/>
          <w:szCs w:val="28"/>
        </w:rPr>
        <w:t>РЕШИЛО:</w:t>
      </w:r>
    </w:p>
    <w:p w:rsidR="00601D6E" w:rsidRDefault="00601D6E" w:rsidP="00601D6E">
      <w:pPr>
        <w:jc w:val="both"/>
        <w:rPr>
          <w:rFonts w:ascii="Arial" w:hAnsi="Arial" w:cs="Arial"/>
          <w:b/>
          <w:sz w:val="28"/>
          <w:szCs w:val="28"/>
        </w:rPr>
      </w:pPr>
    </w:p>
    <w:p w:rsidR="00601D6E" w:rsidRDefault="00601D6E" w:rsidP="00601D6E">
      <w:pPr>
        <w:pStyle w:val="1"/>
        <w:numPr>
          <w:ilvl w:val="0"/>
          <w:numId w:val="1"/>
        </w:numPr>
        <w:ind w:left="0" w:firstLine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Выдвинуть кандида</w:t>
      </w:r>
      <w:r w:rsidR="00C542BD">
        <w:rPr>
          <w:rFonts w:ascii="Arial" w:hAnsi="Arial" w:cs="Arial"/>
          <w:sz w:val="28"/>
          <w:szCs w:val="28"/>
        </w:rPr>
        <w:t>туру Прокопова Сергея Павловича</w:t>
      </w:r>
      <w:r w:rsidR="00AA083E">
        <w:rPr>
          <w:rFonts w:ascii="Arial" w:hAnsi="Arial" w:cs="Arial"/>
          <w:sz w:val="28"/>
          <w:szCs w:val="28"/>
        </w:rPr>
        <w:t>, 24.04.1960 года рождения, образование высшее, работающего учителем в МБОУ «</w:t>
      </w:r>
      <w:proofErr w:type="spellStart"/>
      <w:r w:rsidR="00AA083E">
        <w:rPr>
          <w:rFonts w:ascii="Arial" w:hAnsi="Arial" w:cs="Arial"/>
          <w:sz w:val="28"/>
          <w:szCs w:val="28"/>
        </w:rPr>
        <w:t>Букреевская</w:t>
      </w:r>
      <w:proofErr w:type="spellEnd"/>
      <w:r w:rsidR="00AA083E">
        <w:rPr>
          <w:rFonts w:ascii="Arial" w:hAnsi="Arial" w:cs="Arial"/>
          <w:sz w:val="28"/>
          <w:szCs w:val="28"/>
        </w:rPr>
        <w:t xml:space="preserve"> ООШ», проживающего по адресу: Курская область, Курский район, </w:t>
      </w:r>
      <w:proofErr w:type="spellStart"/>
      <w:r w:rsidR="00AA083E">
        <w:rPr>
          <w:rFonts w:ascii="Arial" w:hAnsi="Arial" w:cs="Arial"/>
          <w:sz w:val="28"/>
          <w:szCs w:val="28"/>
        </w:rPr>
        <w:t>д.Букреевка</w:t>
      </w:r>
      <w:proofErr w:type="spellEnd"/>
      <w:r w:rsidR="00AA083E">
        <w:rPr>
          <w:rFonts w:ascii="Arial" w:hAnsi="Arial" w:cs="Arial"/>
          <w:sz w:val="28"/>
          <w:szCs w:val="28"/>
        </w:rPr>
        <w:t xml:space="preserve"> д.186, в члены участковой избирательной комиссии избирательного участка № 462 с правом решающего голоса.</w:t>
      </w:r>
    </w:p>
    <w:p w:rsidR="00601D6E" w:rsidRPr="00AA083E" w:rsidRDefault="00AA083E" w:rsidP="00601D6E">
      <w:pPr>
        <w:pStyle w:val="1"/>
        <w:numPr>
          <w:ilvl w:val="0"/>
          <w:numId w:val="1"/>
        </w:numPr>
        <w:spacing w:line="240" w:lineRule="atLeast"/>
        <w:ind w:left="0" w:firstLine="705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Направить настоящее решение в территориальную избирательную комиссию Курского района Курской области.</w:t>
      </w:r>
    </w:p>
    <w:p w:rsidR="00AA083E" w:rsidRPr="00AA083E" w:rsidRDefault="00AA083E" w:rsidP="00601D6E">
      <w:pPr>
        <w:pStyle w:val="1"/>
        <w:numPr>
          <w:ilvl w:val="0"/>
          <w:numId w:val="1"/>
        </w:numPr>
        <w:spacing w:line="240" w:lineRule="atLeast"/>
        <w:ind w:left="0" w:firstLine="705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Контроль исполнения настоящего решения оставляю за собой.</w:t>
      </w:r>
    </w:p>
    <w:p w:rsidR="00AA083E" w:rsidRDefault="00AA083E" w:rsidP="00601D6E">
      <w:pPr>
        <w:pStyle w:val="1"/>
        <w:numPr>
          <w:ilvl w:val="0"/>
          <w:numId w:val="1"/>
        </w:numPr>
        <w:spacing w:line="240" w:lineRule="atLeast"/>
        <w:ind w:left="0" w:firstLine="705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Решение вступает в силу со дня официального опубликования.</w:t>
      </w:r>
    </w:p>
    <w:p w:rsidR="00601D6E" w:rsidRDefault="00601D6E" w:rsidP="00601D6E">
      <w:pPr>
        <w:spacing w:line="240" w:lineRule="atLeast"/>
        <w:jc w:val="both"/>
        <w:rPr>
          <w:sz w:val="28"/>
          <w:szCs w:val="28"/>
        </w:rPr>
      </w:pPr>
    </w:p>
    <w:p w:rsidR="00C542BD" w:rsidRDefault="00C542BD" w:rsidP="00601D6E">
      <w:pPr>
        <w:jc w:val="both"/>
        <w:rPr>
          <w:rFonts w:ascii="Arial" w:hAnsi="Arial" w:cs="Arial"/>
          <w:sz w:val="28"/>
          <w:szCs w:val="28"/>
        </w:rPr>
      </w:pPr>
    </w:p>
    <w:p w:rsidR="00C542BD" w:rsidRDefault="00C542BD" w:rsidP="00601D6E">
      <w:pPr>
        <w:jc w:val="both"/>
        <w:rPr>
          <w:rFonts w:ascii="Arial" w:hAnsi="Arial" w:cs="Arial"/>
          <w:sz w:val="28"/>
          <w:szCs w:val="28"/>
        </w:rPr>
      </w:pPr>
    </w:p>
    <w:p w:rsidR="00601D6E" w:rsidRDefault="00601D6E" w:rsidP="00601D6E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Председатель Собрания депутатов</w:t>
      </w:r>
    </w:p>
    <w:p w:rsidR="00601D6E" w:rsidRDefault="00601D6E" w:rsidP="00601D6E">
      <w:p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Камышинского</w:t>
      </w:r>
      <w:proofErr w:type="spellEnd"/>
      <w:r>
        <w:rPr>
          <w:rFonts w:ascii="Arial" w:hAnsi="Arial" w:cs="Arial"/>
          <w:sz w:val="28"/>
          <w:szCs w:val="28"/>
        </w:rPr>
        <w:t xml:space="preserve"> сельсовета Курского района                     </w:t>
      </w:r>
      <w:proofErr w:type="spellStart"/>
      <w:r>
        <w:rPr>
          <w:rFonts w:ascii="Arial" w:hAnsi="Arial" w:cs="Arial"/>
          <w:sz w:val="28"/>
          <w:szCs w:val="28"/>
        </w:rPr>
        <w:t>Т.А.Казинцева</w:t>
      </w:r>
      <w:proofErr w:type="spellEnd"/>
    </w:p>
    <w:p w:rsidR="00601D6E" w:rsidRDefault="00601D6E" w:rsidP="00601D6E">
      <w:pPr>
        <w:jc w:val="both"/>
        <w:rPr>
          <w:rFonts w:ascii="Arial" w:hAnsi="Arial" w:cs="Arial"/>
          <w:sz w:val="28"/>
          <w:szCs w:val="28"/>
        </w:rPr>
      </w:pPr>
    </w:p>
    <w:p w:rsidR="00601D6E" w:rsidRDefault="00601D6E" w:rsidP="00601D6E"/>
    <w:p w:rsidR="00A1601B" w:rsidRDefault="00A1601B"/>
    <w:sectPr w:rsidR="00A1601B">
      <w:pgSz w:w="11906" w:h="16838"/>
      <w:pgMar w:top="1134" w:right="850" w:bottom="1134" w:left="1701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1110" w:hanging="4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D6E"/>
    <w:rsid w:val="003C443D"/>
    <w:rsid w:val="00601D6E"/>
    <w:rsid w:val="00A1601B"/>
    <w:rsid w:val="00AA083E"/>
    <w:rsid w:val="00C542BD"/>
    <w:rsid w:val="00C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1E3A1"/>
  <w15:chartTrackingRefBased/>
  <w15:docId w15:val="{5C3DA001-88F6-4E3B-86CA-50366493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D6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01D6E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C542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42BD"/>
    <w:rPr>
      <w:rFonts w:ascii="Segoe UI" w:eastAsia="Times New Roman" w:hAnsi="Segoe UI" w:cs="Segoe UI"/>
      <w:kern w:val="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2023-04-17T10:35:00Z</cp:lastPrinted>
  <dcterms:created xsi:type="dcterms:W3CDTF">2023-04-03T07:18:00Z</dcterms:created>
  <dcterms:modified xsi:type="dcterms:W3CDTF">2023-04-17T10:35:00Z</dcterms:modified>
</cp:coreProperties>
</file>