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F0" w:rsidRDefault="00FD7FA5" w:rsidP="002E1FF0">
      <w:pPr>
        <w:pStyle w:val="ConsPlusNormal"/>
        <w:ind w:firstLine="708"/>
        <w:jc w:val="center"/>
        <w:rPr>
          <w:b/>
        </w:rPr>
      </w:pPr>
      <w:r>
        <w:rPr>
          <w:b/>
        </w:rPr>
        <w:t xml:space="preserve">Компенсационная </w:t>
      </w:r>
      <w:proofErr w:type="gramStart"/>
      <w:r>
        <w:rPr>
          <w:b/>
        </w:rPr>
        <w:t>выплата  многодетным</w:t>
      </w:r>
      <w:proofErr w:type="gramEnd"/>
      <w:r>
        <w:rPr>
          <w:b/>
        </w:rPr>
        <w:t xml:space="preserve"> семьям взамен земельных участков</w:t>
      </w:r>
    </w:p>
    <w:p w:rsidR="00FD7FA5" w:rsidRPr="002E1FF0" w:rsidRDefault="00FD7FA5" w:rsidP="002E1FF0">
      <w:pPr>
        <w:pStyle w:val="ConsPlusNormal"/>
        <w:ind w:firstLine="708"/>
        <w:jc w:val="center"/>
        <w:rPr>
          <w:b/>
        </w:rPr>
      </w:pPr>
    </w:p>
    <w:p w:rsidR="00FD7FA5" w:rsidRDefault="00FD7FA5" w:rsidP="00FD7FA5">
      <w:pPr>
        <w:pStyle w:val="ConsPlusNormal"/>
        <w:ind w:firstLine="708"/>
        <w:jc w:val="both"/>
        <w:rPr>
          <w:szCs w:val="28"/>
        </w:rPr>
      </w:pPr>
      <w:r w:rsidRPr="00FD7FA5">
        <w:rPr>
          <w:szCs w:val="28"/>
        </w:rPr>
        <w:t xml:space="preserve">Курской областной Думой 07.10.2022 принят Закон № 76-ЗКО, </w:t>
      </w:r>
      <w:r w:rsidRPr="00FD7FA5">
        <w:rPr>
          <w:rFonts w:eastAsia="Calibri"/>
          <w:color w:val="000000"/>
          <w:szCs w:val="28"/>
          <w:lang w:eastAsia="en-US"/>
        </w:rPr>
        <w:t xml:space="preserve">предусматривающий </w:t>
      </w:r>
      <w:r w:rsidRPr="00FD7FA5">
        <w:rPr>
          <w:szCs w:val="28"/>
        </w:rPr>
        <w:t xml:space="preserve">компенсационную выплату многодетным семьям </w:t>
      </w:r>
      <w:r>
        <w:rPr>
          <w:szCs w:val="28"/>
        </w:rPr>
        <w:t xml:space="preserve">                                     </w:t>
      </w:r>
      <w:proofErr w:type="gramStart"/>
      <w:r>
        <w:rPr>
          <w:szCs w:val="28"/>
        </w:rPr>
        <w:t xml:space="preserve">   </w:t>
      </w:r>
      <w:bookmarkStart w:id="0" w:name="_GoBack"/>
      <w:bookmarkEnd w:id="0"/>
      <w:r w:rsidRPr="00FD7FA5">
        <w:rPr>
          <w:szCs w:val="28"/>
        </w:rPr>
        <w:t>(</w:t>
      </w:r>
      <w:proofErr w:type="gramEnd"/>
      <w:r w:rsidRPr="00FD7FA5">
        <w:rPr>
          <w:szCs w:val="28"/>
        </w:rPr>
        <w:t>200 тыс. рублей) на улучшение жилищных условий взамен земельны</w:t>
      </w:r>
      <w:r>
        <w:rPr>
          <w:szCs w:val="28"/>
        </w:rPr>
        <w:t>х</w:t>
      </w:r>
      <w:r w:rsidRPr="00FD7FA5">
        <w:rPr>
          <w:szCs w:val="28"/>
        </w:rPr>
        <w:t xml:space="preserve"> участк</w:t>
      </w:r>
      <w:r>
        <w:rPr>
          <w:szCs w:val="28"/>
        </w:rPr>
        <w:t>ов</w:t>
      </w:r>
      <w:r w:rsidRPr="00FD7FA5">
        <w:rPr>
          <w:szCs w:val="28"/>
        </w:rPr>
        <w:t>. Данная социальная гарантия будет реализовываться с 01.01.2023.</w:t>
      </w:r>
    </w:p>
    <w:p w:rsidR="00FD7FA5" w:rsidRPr="00FD7FA5" w:rsidRDefault="00FD7FA5" w:rsidP="00FD7FA5">
      <w:pPr>
        <w:pStyle w:val="ConsPlusNormal"/>
        <w:ind w:firstLine="708"/>
        <w:jc w:val="both"/>
        <w:rPr>
          <w:szCs w:val="28"/>
        </w:rPr>
      </w:pPr>
      <w:r w:rsidRPr="00FD7FA5">
        <w:rPr>
          <w:szCs w:val="28"/>
        </w:rPr>
        <w:t xml:space="preserve">Так, многодетные семьи, имеющие право на предоставление земельного участка в собственность бесплатно в соответствии с настоящим Законом, имеют право на однократное получение с их согласия единовременной компенсационной выплаты. </w:t>
      </w:r>
    </w:p>
    <w:p w:rsidR="00FD7FA5" w:rsidRPr="00FD7FA5" w:rsidRDefault="00FD7FA5" w:rsidP="00FD7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компенсационная выплата может использоваться гражданами на: </w:t>
      </w:r>
    </w:p>
    <w:p w:rsidR="00FD7FA5" w:rsidRPr="00FD7FA5" w:rsidRDefault="00FD7FA5" w:rsidP="00FD7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уплату первоначального взноса по кредитам (займам) на приобретение жилого помещения на территории Курской области, включая ипотечные кредиты, предоставленные гражданам по кредитному договору (договору займа), заключенному с организацией, в том числе с кредитной организацией; </w:t>
      </w:r>
    </w:p>
    <w:p w:rsidR="00FD7FA5" w:rsidRPr="00FD7FA5" w:rsidRDefault="00FD7FA5" w:rsidP="00FD7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погашение основного долга и уплату процентов по кредитам (займам) на приобретение жилого помещения на территории Курской области, включая ипотечные кредиты, предоставленные гражданам по кредитному договору (договору займа), заключенному с организацией, в том числе с кредитной организацией; </w:t>
      </w:r>
    </w:p>
    <w:p w:rsidR="00FD7FA5" w:rsidRPr="00FD7FA5" w:rsidRDefault="00FD7FA5" w:rsidP="00FD7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долевом строительстве многоквартирных домов на территории Курской области; </w:t>
      </w:r>
    </w:p>
    <w:p w:rsidR="00FD7FA5" w:rsidRPr="00FD7FA5" w:rsidRDefault="00FD7FA5" w:rsidP="00FD7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приобретение по договору купли-продажи жилого помещения (индивидуального жилого дома, квартиры, комнаты) на территории Курской области на первичном или вторичном рынке. </w:t>
      </w:r>
    </w:p>
    <w:p w:rsidR="002E1FF0" w:rsidRDefault="002E1FF0" w:rsidP="00FD7FA5">
      <w:pPr>
        <w:pStyle w:val="ConsPlusNormal"/>
        <w:spacing w:line="240" w:lineRule="exact"/>
        <w:ind w:firstLine="709"/>
        <w:jc w:val="both"/>
      </w:pPr>
    </w:p>
    <w:p w:rsidR="00FD7FA5" w:rsidRDefault="00FD7FA5" w:rsidP="00FD7FA5">
      <w:pPr>
        <w:pStyle w:val="ConsPlusNormal"/>
        <w:spacing w:line="240" w:lineRule="exact"/>
        <w:ind w:firstLine="709"/>
        <w:jc w:val="both"/>
      </w:pPr>
    </w:p>
    <w:p w:rsidR="001B1ACE" w:rsidRPr="001B1ACE" w:rsidRDefault="001B1ACE" w:rsidP="001B1ACE">
      <w:pPr>
        <w:pStyle w:val="ConsPlusNormal"/>
        <w:jc w:val="both"/>
      </w:pPr>
      <w:r>
        <w:t xml:space="preserve">Помощник прокурора района                                                        </w:t>
      </w:r>
      <w:r w:rsidR="002D000F">
        <w:t xml:space="preserve"> О.А. Лисовина</w:t>
      </w:r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</w:p>
    <w:p w:rsidR="00977646" w:rsidRPr="00FF38D3" w:rsidRDefault="00977646" w:rsidP="00FF3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</w:p>
    <w:sectPr w:rsidR="00977646" w:rsidRPr="00FF38D3" w:rsidSect="00ED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2C"/>
    <w:rsid w:val="00136F28"/>
    <w:rsid w:val="001B1ACE"/>
    <w:rsid w:val="002D000F"/>
    <w:rsid w:val="002E1FF0"/>
    <w:rsid w:val="0069232C"/>
    <w:rsid w:val="008C51C8"/>
    <w:rsid w:val="008C60FD"/>
    <w:rsid w:val="00977646"/>
    <w:rsid w:val="00A152D9"/>
    <w:rsid w:val="00B07466"/>
    <w:rsid w:val="00BD3600"/>
    <w:rsid w:val="00CC4DD9"/>
    <w:rsid w:val="00D206EB"/>
    <w:rsid w:val="00EA0E10"/>
    <w:rsid w:val="00ED327C"/>
    <w:rsid w:val="00FD7FA5"/>
    <w:rsid w:val="00FF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A741"/>
  <w15:docId w15:val="{6E2326B5-DFC8-4140-9811-A4E49865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DD9"/>
    <w:rPr>
      <w:b/>
      <w:bCs/>
    </w:rPr>
  </w:style>
  <w:style w:type="paragraph" w:customStyle="1" w:styleId="ConsPlusNormal">
    <w:name w:val="ConsPlusNormal"/>
    <w:rsid w:val="0013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3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3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7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5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60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Лисовина Олеся Александровна</cp:lastModifiedBy>
  <cp:revision>2</cp:revision>
  <dcterms:created xsi:type="dcterms:W3CDTF">2022-10-31T08:47:00Z</dcterms:created>
  <dcterms:modified xsi:type="dcterms:W3CDTF">2022-10-31T08:47:00Z</dcterms:modified>
</cp:coreProperties>
</file>