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1E" w:rsidRPr="00E364FF" w:rsidRDefault="00992657" w:rsidP="00D85D1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D85D1E" w:rsidRPr="00E364FF">
        <w:rPr>
          <w:rFonts w:ascii="Arial" w:hAnsi="Arial" w:cs="Arial"/>
          <w:b/>
          <w:sz w:val="32"/>
          <w:szCs w:val="32"/>
        </w:rPr>
        <w:t>СОБРАНИЕ ДЕПУТАТОВ КАМЫШИНСКОГО СЕЛЬСОВЕТА</w:t>
      </w:r>
    </w:p>
    <w:p w:rsidR="00D85D1E" w:rsidRPr="00E364FF" w:rsidRDefault="00D85D1E" w:rsidP="00D85D1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364FF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D85D1E" w:rsidRPr="00E364FF" w:rsidRDefault="00D85D1E" w:rsidP="00D85D1E">
      <w:pPr>
        <w:jc w:val="center"/>
        <w:rPr>
          <w:rFonts w:ascii="Arial" w:hAnsi="Arial" w:cs="Arial"/>
          <w:b/>
          <w:sz w:val="32"/>
          <w:szCs w:val="32"/>
        </w:rPr>
      </w:pPr>
      <w:r w:rsidRPr="00E364FF">
        <w:rPr>
          <w:rFonts w:ascii="Arial" w:hAnsi="Arial" w:cs="Arial"/>
          <w:b/>
          <w:sz w:val="32"/>
          <w:szCs w:val="32"/>
        </w:rPr>
        <w:t>__________________________________________</w:t>
      </w:r>
      <w:r>
        <w:rPr>
          <w:rFonts w:ascii="Arial" w:hAnsi="Arial" w:cs="Arial"/>
          <w:b/>
          <w:sz w:val="32"/>
          <w:szCs w:val="32"/>
        </w:rPr>
        <w:t>_________</w:t>
      </w:r>
    </w:p>
    <w:p w:rsidR="00D85D1E" w:rsidRPr="00E364FF" w:rsidRDefault="00D85D1E" w:rsidP="00D85D1E">
      <w:pPr>
        <w:pStyle w:val="7"/>
        <w:rPr>
          <w:rFonts w:ascii="Arial" w:hAnsi="Arial" w:cs="Arial"/>
          <w:sz w:val="32"/>
          <w:szCs w:val="32"/>
        </w:rPr>
      </w:pPr>
      <w:proofErr w:type="gramStart"/>
      <w:r w:rsidRPr="00E364FF">
        <w:rPr>
          <w:rFonts w:ascii="Arial" w:hAnsi="Arial" w:cs="Arial"/>
          <w:sz w:val="32"/>
          <w:szCs w:val="32"/>
        </w:rPr>
        <w:t>Р  Е</w:t>
      </w:r>
      <w:proofErr w:type="gramEnd"/>
      <w:r w:rsidRPr="00E364FF">
        <w:rPr>
          <w:rFonts w:ascii="Arial" w:hAnsi="Arial" w:cs="Arial"/>
          <w:sz w:val="32"/>
          <w:szCs w:val="32"/>
        </w:rPr>
        <w:t xml:space="preserve">  Ш  Е  Н  И  Е</w:t>
      </w:r>
    </w:p>
    <w:p w:rsidR="00F50E44" w:rsidRPr="00B9593E" w:rsidRDefault="00F50E44" w:rsidP="00D85D1E">
      <w:pPr>
        <w:pStyle w:val="ConsTitle"/>
        <w:widowControl/>
        <w:rPr>
          <w:sz w:val="32"/>
          <w:szCs w:val="32"/>
        </w:rPr>
      </w:pPr>
    </w:p>
    <w:p w:rsidR="00F50E44" w:rsidRPr="00B9593E" w:rsidRDefault="00DB7A70" w:rsidP="00B9593E">
      <w:pPr>
        <w:pStyle w:val="ConsTitle"/>
        <w:widowControl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«30» сентября 2022</w:t>
      </w:r>
      <w:r w:rsidR="00B9593E">
        <w:rPr>
          <w:bCs w:val="0"/>
          <w:sz w:val="32"/>
          <w:szCs w:val="32"/>
        </w:rPr>
        <w:t xml:space="preserve"> г.    </w:t>
      </w:r>
      <w:r w:rsidR="002533DF">
        <w:rPr>
          <w:bCs w:val="0"/>
          <w:sz w:val="32"/>
          <w:szCs w:val="32"/>
        </w:rPr>
        <w:t>№ 2-7-1</w:t>
      </w:r>
    </w:p>
    <w:p w:rsidR="00F50E44" w:rsidRPr="00B9593E" w:rsidRDefault="00F50E44" w:rsidP="00B9593E">
      <w:pPr>
        <w:pStyle w:val="3"/>
        <w:rPr>
          <w:rFonts w:ascii="Arial" w:hAnsi="Arial" w:cs="Arial"/>
          <w:sz w:val="32"/>
          <w:szCs w:val="32"/>
        </w:rPr>
      </w:pPr>
    </w:p>
    <w:p w:rsidR="00F50E44" w:rsidRPr="00B9593E" w:rsidRDefault="00F50E44" w:rsidP="00B9593E">
      <w:pPr>
        <w:jc w:val="center"/>
        <w:rPr>
          <w:rFonts w:ascii="Arial" w:hAnsi="Arial" w:cs="Arial"/>
          <w:b/>
          <w:sz w:val="32"/>
          <w:szCs w:val="32"/>
        </w:rPr>
      </w:pPr>
    </w:p>
    <w:p w:rsidR="00B9593E" w:rsidRDefault="00B9593E" w:rsidP="00B9593E">
      <w:pPr>
        <w:tabs>
          <w:tab w:val="left" w:pos="5245"/>
        </w:tabs>
        <w:ind w:right="-1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избрании председателя </w:t>
      </w:r>
      <w:r w:rsidRPr="00B9593E">
        <w:rPr>
          <w:rFonts w:ascii="Arial" w:hAnsi="Arial" w:cs="Arial"/>
          <w:b/>
          <w:sz w:val="32"/>
          <w:szCs w:val="32"/>
        </w:rPr>
        <w:t xml:space="preserve">Собрания депутатов Камышинского сельсовета Курского района </w:t>
      </w:r>
    </w:p>
    <w:p w:rsidR="00F50E44" w:rsidRPr="00B9593E" w:rsidRDefault="00B9593E" w:rsidP="00B9593E">
      <w:pPr>
        <w:tabs>
          <w:tab w:val="left" w:pos="5245"/>
        </w:tabs>
        <w:ind w:right="-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9593E">
        <w:rPr>
          <w:rFonts w:ascii="Arial" w:hAnsi="Arial" w:cs="Arial"/>
          <w:b/>
          <w:sz w:val="32"/>
          <w:szCs w:val="32"/>
        </w:rPr>
        <w:t>Курской области</w:t>
      </w:r>
    </w:p>
    <w:p w:rsidR="00F50E44" w:rsidRPr="00B9593E" w:rsidRDefault="00F50E44">
      <w:pPr>
        <w:rPr>
          <w:rFonts w:ascii="Arial" w:hAnsi="Arial" w:cs="Arial"/>
          <w:sz w:val="24"/>
          <w:szCs w:val="24"/>
        </w:rPr>
      </w:pPr>
    </w:p>
    <w:p w:rsidR="00F50E44" w:rsidRPr="00B9593E" w:rsidRDefault="00F50E44">
      <w:pPr>
        <w:jc w:val="both"/>
        <w:rPr>
          <w:rFonts w:ascii="Arial" w:hAnsi="Arial" w:cs="Arial"/>
          <w:sz w:val="24"/>
          <w:szCs w:val="24"/>
        </w:rPr>
      </w:pPr>
    </w:p>
    <w:p w:rsidR="00F50E44" w:rsidRDefault="00B9593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9593E">
        <w:rPr>
          <w:rFonts w:ascii="Arial" w:hAnsi="Arial" w:cs="Arial"/>
          <w:sz w:val="24"/>
          <w:szCs w:val="24"/>
        </w:rPr>
        <w:t xml:space="preserve">В соответствии с Уставом муниципального образования «Камышинского сельсовет» Курского района Курской области, Регламентом работы Собрания депутатов Камышинского сельсовета Курского района Курской области Собрание депутатов </w:t>
      </w:r>
      <w:bookmarkStart w:id="0" w:name="__DdeLink__24_689521880"/>
      <w:r w:rsidRPr="00B9593E">
        <w:rPr>
          <w:rFonts w:ascii="Arial" w:hAnsi="Arial" w:cs="Arial"/>
          <w:sz w:val="24"/>
          <w:szCs w:val="24"/>
        </w:rPr>
        <w:t>Камышинского</w:t>
      </w:r>
      <w:bookmarkEnd w:id="0"/>
      <w:r w:rsidRPr="00B9593E">
        <w:rPr>
          <w:rFonts w:ascii="Arial" w:hAnsi="Arial" w:cs="Arial"/>
          <w:sz w:val="24"/>
          <w:szCs w:val="24"/>
        </w:rPr>
        <w:t xml:space="preserve"> сельсовета Курского района Курской области РЕШИЛО:</w:t>
      </w:r>
    </w:p>
    <w:p w:rsidR="00D85D1E" w:rsidRPr="00B9593E" w:rsidRDefault="00D85D1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50E44" w:rsidRPr="00B9593E" w:rsidRDefault="00B9593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9593E">
        <w:rPr>
          <w:rFonts w:ascii="Arial" w:hAnsi="Arial" w:cs="Arial"/>
          <w:sz w:val="24"/>
          <w:szCs w:val="24"/>
        </w:rPr>
        <w:t xml:space="preserve">1. Избрать председателем Собрания депутатов Камышинского сельсовета Курского района Курской области </w:t>
      </w:r>
      <w:proofErr w:type="spellStart"/>
      <w:r w:rsidRPr="00B9593E">
        <w:rPr>
          <w:rFonts w:ascii="Arial" w:hAnsi="Arial" w:cs="Arial"/>
          <w:sz w:val="24"/>
          <w:szCs w:val="24"/>
        </w:rPr>
        <w:t>Казинцеву</w:t>
      </w:r>
      <w:proofErr w:type="spellEnd"/>
      <w:r w:rsidRPr="00B9593E">
        <w:rPr>
          <w:rFonts w:ascii="Arial" w:hAnsi="Arial" w:cs="Arial"/>
          <w:sz w:val="24"/>
          <w:szCs w:val="24"/>
        </w:rPr>
        <w:t xml:space="preserve"> Татьяну Александровну.</w:t>
      </w:r>
    </w:p>
    <w:p w:rsidR="00F50E44" w:rsidRPr="00B9593E" w:rsidRDefault="00F50E4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50E44" w:rsidRPr="00B9593E" w:rsidRDefault="00B9593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9593E">
        <w:rPr>
          <w:rFonts w:ascii="Arial" w:hAnsi="Arial" w:cs="Arial"/>
          <w:sz w:val="24"/>
          <w:szCs w:val="24"/>
        </w:rPr>
        <w:t>2. Настоящее решение вступает в силу со дня его принятия.</w:t>
      </w:r>
    </w:p>
    <w:p w:rsidR="00F50E44" w:rsidRPr="00B9593E" w:rsidRDefault="00F50E44">
      <w:pPr>
        <w:jc w:val="both"/>
        <w:rPr>
          <w:rFonts w:ascii="Arial" w:hAnsi="Arial" w:cs="Arial"/>
          <w:sz w:val="24"/>
          <w:szCs w:val="24"/>
        </w:rPr>
      </w:pPr>
    </w:p>
    <w:p w:rsidR="00F50E44" w:rsidRPr="00B9593E" w:rsidRDefault="00F50E44">
      <w:pPr>
        <w:jc w:val="both"/>
        <w:rPr>
          <w:rFonts w:ascii="Arial" w:hAnsi="Arial" w:cs="Arial"/>
          <w:sz w:val="24"/>
          <w:szCs w:val="24"/>
        </w:rPr>
      </w:pPr>
    </w:p>
    <w:p w:rsidR="00F50E44" w:rsidRPr="00B9593E" w:rsidRDefault="00F50E44">
      <w:pPr>
        <w:jc w:val="both"/>
        <w:rPr>
          <w:rFonts w:ascii="Arial" w:hAnsi="Arial" w:cs="Arial"/>
          <w:sz w:val="24"/>
          <w:szCs w:val="24"/>
        </w:rPr>
      </w:pPr>
    </w:p>
    <w:p w:rsidR="00F50E44" w:rsidRPr="00B9593E" w:rsidRDefault="00B9593E" w:rsidP="00292B86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B9593E">
        <w:rPr>
          <w:rFonts w:ascii="Arial" w:hAnsi="Arial" w:cs="Arial"/>
          <w:sz w:val="24"/>
          <w:szCs w:val="24"/>
        </w:rPr>
        <w:t>Председатель Собрания депутатов</w:t>
      </w:r>
      <w:r w:rsidR="00F0205B">
        <w:rPr>
          <w:rFonts w:ascii="Arial" w:hAnsi="Arial" w:cs="Arial"/>
          <w:sz w:val="24"/>
          <w:szCs w:val="24"/>
        </w:rPr>
        <w:t xml:space="preserve"> </w:t>
      </w:r>
      <w:r w:rsidR="00292B86">
        <w:rPr>
          <w:rFonts w:ascii="Arial" w:hAnsi="Arial" w:cs="Arial"/>
          <w:sz w:val="24"/>
          <w:szCs w:val="24"/>
        </w:rPr>
        <w:t xml:space="preserve">   </w:t>
      </w:r>
      <w:bookmarkStart w:id="1" w:name="_GoBack"/>
      <w:bookmarkEnd w:id="1"/>
    </w:p>
    <w:p w:rsidR="00F50E44" w:rsidRPr="00B9593E" w:rsidRDefault="00B9593E">
      <w:pPr>
        <w:jc w:val="both"/>
        <w:rPr>
          <w:rFonts w:ascii="Arial" w:hAnsi="Arial" w:cs="Arial"/>
          <w:sz w:val="24"/>
          <w:szCs w:val="24"/>
        </w:rPr>
      </w:pPr>
      <w:r w:rsidRPr="00B9593E">
        <w:rPr>
          <w:rFonts w:ascii="Arial" w:hAnsi="Arial" w:cs="Arial"/>
          <w:sz w:val="24"/>
          <w:szCs w:val="24"/>
        </w:rPr>
        <w:t>Камышинского сельсовета</w:t>
      </w:r>
    </w:p>
    <w:p w:rsidR="00117088" w:rsidRDefault="00B9593E">
      <w:pPr>
        <w:jc w:val="both"/>
        <w:rPr>
          <w:rFonts w:ascii="Arial" w:hAnsi="Arial" w:cs="Arial"/>
          <w:sz w:val="24"/>
          <w:szCs w:val="24"/>
        </w:rPr>
      </w:pPr>
      <w:r w:rsidRPr="00B9593E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B959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93E">
        <w:rPr>
          <w:rFonts w:ascii="Arial" w:hAnsi="Arial" w:cs="Arial"/>
          <w:sz w:val="24"/>
          <w:szCs w:val="24"/>
        </w:rPr>
        <w:t>Т.А.Казинцева</w:t>
      </w:r>
      <w:proofErr w:type="spellEnd"/>
      <w:r w:rsidRPr="00B9593E">
        <w:rPr>
          <w:rFonts w:ascii="Arial" w:hAnsi="Arial" w:cs="Arial"/>
          <w:sz w:val="24"/>
          <w:szCs w:val="24"/>
        </w:rPr>
        <w:t xml:space="preserve">       </w:t>
      </w:r>
    </w:p>
    <w:p w:rsidR="00117088" w:rsidRDefault="00117088">
      <w:pPr>
        <w:jc w:val="both"/>
        <w:rPr>
          <w:rFonts w:ascii="Arial" w:hAnsi="Arial" w:cs="Arial"/>
          <w:sz w:val="24"/>
          <w:szCs w:val="24"/>
        </w:rPr>
      </w:pPr>
    </w:p>
    <w:p w:rsidR="00117088" w:rsidRDefault="00117088">
      <w:pPr>
        <w:jc w:val="both"/>
        <w:rPr>
          <w:rFonts w:ascii="Arial" w:hAnsi="Arial" w:cs="Arial"/>
          <w:sz w:val="24"/>
          <w:szCs w:val="24"/>
        </w:rPr>
      </w:pPr>
    </w:p>
    <w:p w:rsidR="00117088" w:rsidRDefault="00117088">
      <w:pPr>
        <w:jc w:val="both"/>
        <w:rPr>
          <w:rFonts w:ascii="Arial" w:hAnsi="Arial" w:cs="Arial"/>
          <w:sz w:val="24"/>
          <w:szCs w:val="24"/>
        </w:rPr>
      </w:pPr>
    </w:p>
    <w:p w:rsidR="00117088" w:rsidRDefault="00117088">
      <w:pPr>
        <w:jc w:val="both"/>
        <w:rPr>
          <w:rFonts w:ascii="Arial" w:hAnsi="Arial" w:cs="Arial"/>
          <w:sz w:val="24"/>
          <w:szCs w:val="24"/>
        </w:rPr>
      </w:pPr>
    </w:p>
    <w:p w:rsidR="00117088" w:rsidRDefault="00117088">
      <w:pPr>
        <w:jc w:val="both"/>
        <w:rPr>
          <w:rFonts w:ascii="Arial" w:hAnsi="Arial" w:cs="Arial"/>
          <w:sz w:val="24"/>
          <w:szCs w:val="24"/>
        </w:rPr>
      </w:pPr>
    </w:p>
    <w:p w:rsidR="00117088" w:rsidRDefault="00117088">
      <w:pPr>
        <w:jc w:val="both"/>
        <w:rPr>
          <w:rFonts w:ascii="Arial" w:hAnsi="Arial" w:cs="Arial"/>
          <w:sz w:val="24"/>
          <w:szCs w:val="24"/>
        </w:rPr>
      </w:pPr>
    </w:p>
    <w:p w:rsidR="00117088" w:rsidRDefault="00117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Камышинского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F50E44" w:rsidRPr="00B9593E" w:rsidRDefault="00117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П.В.Красников</w:t>
      </w:r>
      <w:proofErr w:type="spellEnd"/>
      <w:r w:rsidR="00B9593E" w:rsidRPr="00B9593E">
        <w:rPr>
          <w:rFonts w:ascii="Arial" w:hAnsi="Arial" w:cs="Arial"/>
          <w:sz w:val="24"/>
          <w:szCs w:val="24"/>
        </w:rPr>
        <w:t xml:space="preserve">                        </w:t>
      </w:r>
    </w:p>
    <w:sectPr w:rsidR="00F50E44" w:rsidRPr="00B9593E" w:rsidSect="00D85D1E">
      <w:pgSz w:w="11906" w:h="16838"/>
      <w:pgMar w:top="1134" w:right="851" w:bottom="1134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0E44"/>
    <w:rsid w:val="00117088"/>
    <w:rsid w:val="002533DF"/>
    <w:rsid w:val="00292B86"/>
    <w:rsid w:val="00992657"/>
    <w:rsid w:val="00B9593E"/>
    <w:rsid w:val="00D85D1E"/>
    <w:rsid w:val="00DB7A70"/>
    <w:rsid w:val="00DF3D8D"/>
    <w:rsid w:val="00E44BED"/>
    <w:rsid w:val="00F0205B"/>
    <w:rsid w:val="00F5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773B"/>
  <w15:docId w15:val="{E9ADAF00-E016-4F57-8D29-9AC4EE1D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8A"/>
    <w:rPr>
      <w:color w:val="00000A"/>
      <w:sz w:val="28"/>
      <w:szCs w:val="28"/>
      <w:lang w:eastAsia="en-US"/>
    </w:rPr>
  </w:style>
  <w:style w:type="paragraph" w:styleId="7">
    <w:name w:val="heading 7"/>
    <w:basedOn w:val="a"/>
    <w:next w:val="a"/>
    <w:link w:val="70"/>
    <w:qFormat/>
    <w:rsid w:val="00D85D1E"/>
    <w:pPr>
      <w:keepNext/>
      <w:jc w:val="center"/>
      <w:outlineLvl w:val="6"/>
    </w:pPr>
    <w:rPr>
      <w:b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Lucida Sans Unicode" w:hAnsi="Liberation Sans" w:cs="Mangal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Normal (Web)"/>
    <w:basedOn w:val="a"/>
    <w:qFormat/>
    <w:rsid w:val="0091599D"/>
    <w:pPr>
      <w:spacing w:beforeAutospacing="1" w:afterAutospacing="1"/>
      <w:ind w:firstLine="720"/>
      <w:jc w:val="both"/>
    </w:pPr>
    <w:rPr>
      <w:sz w:val="24"/>
      <w:szCs w:val="24"/>
      <w:lang w:val="en-US"/>
    </w:rPr>
  </w:style>
  <w:style w:type="paragraph" w:styleId="3">
    <w:name w:val="Body Text 3"/>
    <w:basedOn w:val="a"/>
    <w:qFormat/>
    <w:rsid w:val="00B85474"/>
    <w:pPr>
      <w:jc w:val="center"/>
    </w:pPr>
    <w:rPr>
      <w:b/>
      <w:szCs w:val="24"/>
      <w:lang w:eastAsia="ru-RU"/>
    </w:rPr>
  </w:style>
  <w:style w:type="paragraph" w:customStyle="1" w:styleId="ConsTitle">
    <w:name w:val="ConsTitle"/>
    <w:qFormat/>
    <w:rsid w:val="00B85474"/>
    <w:pPr>
      <w:widowControl w:val="0"/>
    </w:pPr>
    <w:rPr>
      <w:rFonts w:ascii="Arial" w:hAnsi="Arial" w:cs="Arial"/>
      <w:b/>
      <w:bCs/>
      <w:color w:val="00000A"/>
      <w:sz w:val="16"/>
      <w:szCs w:val="16"/>
    </w:rPr>
  </w:style>
  <w:style w:type="paragraph" w:styleId="a8">
    <w:name w:val="Balloon Text"/>
    <w:basedOn w:val="a"/>
    <w:semiHidden/>
    <w:qFormat/>
    <w:rsid w:val="00791B4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85D1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5C296-D9C8-40F4-997A-D64F2932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избрании председателя Курской областной Думы</vt:lpstr>
    </vt:vector>
  </TitlesOfParts>
  <Company>Melkosoft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избрании председателя Курской областной Думы</dc:title>
  <dc:creator>User</dc:creator>
  <cp:lastModifiedBy>User</cp:lastModifiedBy>
  <cp:revision>21</cp:revision>
  <cp:lastPrinted>2022-09-29T08:49:00Z</cp:lastPrinted>
  <dcterms:created xsi:type="dcterms:W3CDTF">2017-09-19T10:00:00Z</dcterms:created>
  <dcterms:modified xsi:type="dcterms:W3CDTF">2022-09-29T10:58:00Z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Melkosoft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