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ageBreakBefore w:val="false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жители!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Теперь в Муниципальном казенном учреждении культуры «Волобуевский Дом досуга» можно прийти и хорошо провести время с друзьями и с семьей, познакомиться с интересными книгами — от художественной литературы до фантастики.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просторном и светлом помещении Вас ждут оборудованные места для настольных игр: шахматы, шашки, нарды, теннис, пазлы для разных возрастов.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погрузиться в мир интересных и захватывающих игр!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Курская область Курский район, деревня Волобуево, д.97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 «Волобуевский Дом досуга».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будем рады Вас видеть!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Олеся Александровна М.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64319e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4319e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Style13">
    <w:name w:val="Интернет-ссылка"/>
    <w:basedOn w:val="DefaultParagraphFont"/>
    <w:uiPriority w:val="99"/>
    <w:semiHidden/>
    <w:unhideWhenUsed/>
    <w:rsid w:val="0064319e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Paragraph" w:customStyle="1">
    <w:name w:val="paragraph"/>
    <w:basedOn w:val="Normal"/>
    <w:qFormat/>
    <w:rsid w:val="0064319e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LibreOffice/6.4.5.2$Windows_x86 LibreOffice_project/a726b36747cf2001e06b58ad5db1aa3a9a1872d6</Application>
  <Pages>1</Pages>
  <Words>84</Words>
  <Characters>549</Characters>
  <CharactersWithSpaces>636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2020-09-04T10:36:00Z</dcterms:created>
  <dc:creator>Гость</dc:creator>
  <dc:description/>
  <dc:language>ru-RU</dc:language>
  <cp:lastModifiedBy/>
  <dcterms:modified xsi:type="dcterms:W3CDTF">2020-09-10T11:48:58Z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