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F" w:rsidRPr="00E54BDA" w:rsidRDefault="0054016F" w:rsidP="00E54BDA">
      <w:pPr>
        <w:jc w:val="center"/>
        <w:rPr>
          <w:b/>
          <w:sz w:val="28"/>
          <w:szCs w:val="28"/>
          <w:u w:val="single"/>
        </w:rPr>
      </w:pPr>
      <w:r w:rsidRPr="00E54BDA">
        <w:rPr>
          <w:b/>
          <w:sz w:val="28"/>
          <w:szCs w:val="28"/>
          <w:u w:val="single"/>
        </w:rPr>
        <w:t>Что такое «Электронные услуги»</w:t>
      </w:r>
    </w:p>
    <w:p w:rsidR="0054016F" w:rsidRPr="00E54BDA" w:rsidRDefault="0054016F" w:rsidP="00E54BDA">
      <w:pPr>
        <w:jc w:val="both"/>
        <w:rPr>
          <w:sz w:val="28"/>
          <w:szCs w:val="28"/>
        </w:rPr>
      </w:pPr>
      <w:r w:rsidRPr="00E54BDA">
        <w:rPr>
          <w:sz w:val="28"/>
          <w:szCs w:val="28"/>
        </w:rPr>
        <w:t> </w:t>
      </w:r>
    </w:p>
    <w:p w:rsidR="0054016F" w:rsidRPr="00E54BDA" w:rsidRDefault="0054016F" w:rsidP="00E54BDA">
      <w:pPr>
        <w:jc w:val="both"/>
        <w:rPr>
          <w:sz w:val="28"/>
          <w:szCs w:val="28"/>
        </w:rPr>
      </w:pPr>
      <w:r w:rsidRPr="00E54BDA">
        <w:rPr>
          <w:sz w:val="28"/>
          <w:szCs w:val="28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</w:t>
      </w:r>
      <w:r w:rsidR="00E54BDA">
        <w:rPr>
          <w:sz w:val="28"/>
          <w:szCs w:val="28"/>
        </w:rPr>
        <w:t>.</w:t>
      </w:r>
      <w:bookmarkStart w:id="0" w:name="_GoBack"/>
      <w:bookmarkEnd w:id="0"/>
    </w:p>
    <w:p w:rsidR="00884817" w:rsidRDefault="00E54BDA"/>
    <w:sectPr w:rsidR="008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6F"/>
    <w:rsid w:val="0054016F"/>
    <w:rsid w:val="00645629"/>
    <w:rsid w:val="00902F89"/>
    <w:rsid w:val="00E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2019-06-18T06:03:00Z</dcterms:created>
  <dcterms:modified xsi:type="dcterms:W3CDTF">2019-09-23T12:20:00Z</dcterms:modified>
</cp:coreProperties>
</file>