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AA2399" w:rsidRP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КАМЫШИНСКОГО СЕЛЬСОВЕТА</w:t>
      </w:r>
    </w:p>
    <w:p w:rsidR="00AA2399" w:rsidRPr="00DD380F" w:rsidRDefault="00AA2399" w:rsidP="00DD38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КУРСКОГО РАЙОНА  КУРСКОЙ  ОБЛАСТИ</w:t>
      </w:r>
    </w:p>
    <w:p w:rsidR="00AA2399" w:rsidRPr="00DD380F" w:rsidRDefault="00AA2399" w:rsidP="00DD380F">
      <w:pPr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>РЕШЕНИЕ</w:t>
      </w:r>
    </w:p>
    <w:p w:rsidR="00AA2399" w:rsidRPr="00DD380F" w:rsidRDefault="00DD380F" w:rsidP="00DD380F">
      <w:pPr>
        <w:jc w:val="center"/>
        <w:rPr>
          <w:rFonts w:ascii="Arial" w:hAnsi="Arial" w:cs="Arial"/>
          <w:b/>
          <w:sz w:val="32"/>
          <w:szCs w:val="32"/>
        </w:rPr>
      </w:pPr>
      <w:r w:rsidRPr="00DD380F">
        <w:rPr>
          <w:rFonts w:ascii="Arial" w:hAnsi="Arial" w:cs="Arial"/>
          <w:b/>
          <w:sz w:val="32"/>
          <w:szCs w:val="32"/>
        </w:rPr>
        <w:t xml:space="preserve">от «08»  июня </w:t>
      </w:r>
      <w:r w:rsidR="00AA2399" w:rsidRPr="00DD380F">
        <w:rPr>
          <w:rFonts w:ascii="Arial" w:hAnsi="Arial" w:cs="Arial"/>
          <w:b/>
          <w:sz w:val="32"/>
          <w:szCs w:val="32"/>
        </w:rPr>
        <w:t>201</w:t>
      </w:r>
      <w:r w:rsidR="008B5121" w:rsidRPr="00DD380F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 xml:space="preserve"> г.     </w:t>
      </w:r>
      <w:r w:rsidRPr="00DD380F">
        <w:rPr>
          <w:rFonts w:ascii="Arial" w:hAnsi="Arial" w:cs="Arial"/>
          <w:b/>
          <w:sz w:val="32"/>
          <w:szCs w:val="32"/>
        </w:rPr>
        <w:t>№213-5-69</w:t>
      </w:r>
    </w:p>
    <w:p w:rsidR="0041302A" w:rsidRPr="00DD380F" w:rsidRDefault="0041302A" w:rsidP="00DD380F">
      <w:pPr>
        <w:pStyle w:val="11"/>
        <w:shd w:val="clear" w:color="auto" w:fill="auto"/>
        <w:spacing w:before="0" w:after="306"/>
        <w:ind w:left="20" w:right="-39"/>
        <w:jc w:val="center"/>
        <w:rPr>
          <w:b/>
          <w:sz w:val="32"/>
          <w:szCs w:val="32"/>
        </w:rPr>
      </w:pPr>
      <w:r w:rsidRPr="00DD380F">
        <w:rPr>
          <w:b/>
          <w:sz w:val="32"/>
          <w:szCs w:val="32"/>
        </w:rPr>
        <w:t>О передаче осуществления части полномочий</w:t>
      </w:r>
      <w:r w:rsidRPr="00DD380F">
        <w:rPr>
          <w:b/>
          <w:sz w:val="32"/>
          <w:szCs w:val="32"/>
        </w:rPr>
        <w:br/>
        <w:t>по вопросам местного значения органам местного</w:t>
      </w:r>
      <w:r w:rsidRPr="00DD380F">
        <w:rPr>
          <w:b/>
          <w:sz w:val="32"/>
          <w:szCs w:val="32"/>
        </w:rPr>
        <w:br/>
        <w:t>самоуправления Курского района Курской области</w:t>
      </w:r>
    </w:p>
    <w:p w:rsidR="0041302A" w:rsidRPr="00DD380F" w:rsidRDefault="0041302A" w:rsidP="0041302A">
      <w:pPr>
        <w:pStyle w:val="11"/>
        <w:shd w:val="clear" w:color="auto" w:fill="auto"/>
        <w:spacing w:before="0" w:after="0" w:line="317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Руководствуясь частью 4 статьи 15 Федерального закона</w:t>
      </w:r>
      <w:r w:rsidRPr="00DD380F">
        <w:rPr>
          <w:sz w:val="24"/>
          <w:szCs w:val="24"/>
        </w:rPr>
        <w:br/>
        <w:t xml:space="preserve">от 6 октября 2003 г. </w:t>
      </w:r>
      <w:r w:rsidRPr="00DD380F">
        <w:rPr>
          <w:sz w:val="24"/>
          <w:szCs w:val="24"/>
          <w:lang w:val="en-US" w:eastAsia="en-US" w:bidi="en-US"/>
        </w:rPr>
        <w:t>N</w:t>
      </w:r>
      <w:r w:rsidRPr="00DD380F">
        <w:rPr>
          <w:sz w:val="24"/>
          <w:szCs w:val="24"/>
          <w:lang w:eastAsia="en-US" w:bidi="en-US"/>
        </w:rPr>
        <w:t xml:space="preserve">° </w:t>
      </w:r>
      <w:r w:rsidRPr="00DD380F">
        <w:rPr>
          <w:sz w:val="24"/>
          <w:szCs w:val="24"/>
        </w:rPr>
        <w:t>131-ФЗ «Об общих принципах организации</w:t>
      </w:r>
      <w:r w:rsidRPr="00DD380F">
        <w:rPr>
          <w:sz w:val="24"/>
          <w:szCs w:val="24"/>
        </w:rPr>
        <w:br/>
        <w:t>местного самоуправления в Российской Федерации», Бюджетным</w:t>
      </w:r>
      <w:r w:rsidRPr="00DD380F">
        <w:rPr>
          <w:sz w:val="24"/>
          <w:szCs w:val="24"/>
        </w:rPr>
        <w:br/>
        <w:t>кодексом Российской Федерации, Уставом Камышинского сельсовета</w:t>
      </w:r>
      <w:r w:rsidRPr="00DD380F">
        <w:rPr>
          <w:sz w:val="24"/>
          <w:szCs w:val="24"/>
        </w:rPr>
        <w:br/>
        <w:t>Курского района Курской области, Собрание депутатов Камышинского</w:t>
      </w:r>
      <w:r w:rsidRPr="00DD380F">
        <w:rPr>
          <w:sz w:val="24"/>
          <w:szCs w:val="24"/>
        </w:rPr>
        <w:br/>
        <w:t>сельсовета Курского района Курской области РЕШИЛО:</w:t>
      </w:r>
    </w:p>
    <w:p w:rsidR="00144D72" w:rsidRPr="00DD380F" w:rsidRDefault="00144D72" w:rsidP="007239C7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Администрации Камышинского сельсовета Курского района</w:t>
      </w:r>
      <w:r w:rsidRPr="00DD380F">
        <w:rPr>
          <w:sz w:val="24"/>
          <w:szCs w:val="24"/>
        </w:rPr>
        <w:br/>
        <w:t>Курской области передать Администрации Курского района Курской</w:t>
      </w:r>
      <w:r w:rsidRPr="00DD380F">
        <w:rPr>
          <w:sz w:val="24"/>
          <w:szCs w:val="24"/>
        </w:rPr>
        <w:br/>
        <w:t>области осуществление части своих полномочий по вопросам</w:t>
      </w:r>
      <w:r w:rsidRPr="00DD380F">
        <w:rPr>
          <w:sz w:val="24"/>
          <w:szCs w:val="24"/>
        </w:rPr>
        <w:br/>
        <w:t>местного значения:</w:t>
      </w:r>
    </w:p>
    <w:p w:rsidR="0041302A" w:rsidRPr="00DD380F" w:rsidRDefault="008B5121" w:rsidP="0041302A">
      <w:pPr>
        <w:pStyle w:val="11"/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-размещение заказа путем проведения открытого аукциона в электронной форме на благоустройство дворовых и общественных территорий п. Камыши Камышинского сельсовета Курского района Курской области.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Администрации Камышинского сельсовета Курского района</w:t>
      </w:r>
      <w:r w:rsidRPr="00DD380F">
        <w:rPr>
          <w:sz w:val="24"/>
          <w:szCs w:val="24"/>
        </w:rPr>
        <w:br/>
        <w:t>Курской области заключить соглашени</w:t>
      </w:r>
      <w:r w:rsidR="008B5121" w:rsidRPr="00DD380F">
        <w:rPr>
          <w:sz w:val="24"/>
          <w:szCs w:val="24"/>
        </w:rPr>
        <w:t>е</w:t>
      </w:r>
      <w:r w:rsidRPr="00DD380F">
        <w:rPr>
          <w:sz w:val="24"/>
          <w:szCs w:val="24"/>
        </w:rPr>
        <w:t xml:space="preserve"> с Администрацией Курского</w:t>
      </w:r>
      <w:r w:rsidRPr="00DD380F">
        <w:rPr>
          <w:sz w:val="24"/>
          <w:szCs w:val="24"/>
        </w:rPr>
        <w:br/>
        <w:t>района Курской области о передаче осуществления части полномочий</w:t>
      </w:r>
      <w:r w:rsidRPr="00DD380F">
        <w:rPr>
          <w:sz w:val="24"/>
          <w:szCs w:val="24"/>
        </w:rPr>
        <w:br/>
        <w:t>по вопросам местного значения, на период согласно пункту 1 данного</w:t>
      </w:r>
      <w:r w:rsidRPr="00DD380F">
        <w:rPr>
          <w:sz w:val="24"/>
          <w:szCs w:val="24"/>
        </w:rPr>
        <w:br/>
        <w:t>решения.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 xml:space="preserve"> Обнародовать настоящее Решение на официальном сайте</w:t>
      </w:r>
      <w:r w:rsidRPr="00DD380F">
        <w:rPr>
          <w:sz w:val="24"/>
          <w:szCs w:val="24"/>
        </w:rPr>
        <w:br/>
        <w:t>Администрации Камышинского сельсовета и на информационных</w:t>
      </w:r>
      <w:r w:rsidRPr="00DD380F">
        <w:rPr>
          <w:sz w:val="24"/>
          <w:szCs w:val="24"/>
        </w:rPr>
        <w:br/>
        <w:t>стендах расположенных: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администрации Камышинского сельсовета;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й-здание Камышинской амбулатории;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магазина в д. Каменево;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магазина в д. Букреевка;</w:t>
      </w:r>
    </w:p>
    <w:p w:rsidR="0041302A" w:rsidRPr="00DD380F" w:rsidRDefault="0041302A" w:rsidP="0041302A">
      <w:pPr>
        <w:pStyle w:val="11"/>
        <w:numPr>
          <w:ilvl w:val="0"/>
          <w:numId w:val="19"/>
        </w:numPr>
        <w:shd w:val="clear" w:color="auto" w:fill="auto"/>
        <w:spacing w:before="0" w:after="0" w:line="322" w:lineRule="exact"/>
        <w:ind w:left="20" w:right="-39" w:firstLine="680"/>
        <w:jc w:val="both"/>
        <w:rPr>
          <w:sz w:val="24"/>
          <w:szCs w:val="24"/>
        </w:rPr>
      </w:pPr>
      <w:r w:rsidRPr="00DD380F">
        <w:rPr>
          <w:sz w:val="24"/>
          <w:szCs w:val="24"/>
        </w:rPr>
        <w:t>й - здание почтового отделения в д. Волобуево;</w:t>
      </w:r>
    </w:p>
    <w:p w:rsidR="0041302A" w:rsidRPr="00DD380F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DD380F">
        <w:rPr>
          <w:sz w:val="24"/>
          <w:szCs w:val="24"/>
        </w:rPr>
        <w:t xml:space="preserve"> Настоящее решение вступает в силу после его официального обнародования.</w:t>
      </w:r>
      <w:bookmarkStart w:id="0" w:name="_GoBack"/>
      <w:bookmarkEnd w:id="0"/>
    </w:p>
    <w:p w:rsidR="0041302A" w:rsidRPr="00DD380F" w:rsidRDefault="0041302A" w:rsidP="0041302A">
      <w:pPr>
        <w:pStyle w:val="11"/>
        <w:shd w:val="clear" w:color="auto" w:fill="auto"/>
        <w:spacing w:before="0" w:after="0" w:line="322" w:lineRule="exact"/>
        <w:ind w:right="-256"/>
        <w:jc w:val="both"/>
        <w:rPr>
          <w:sz w:val="24"/>
          <w:szCs w:val="24"/>
        </w:rPr>
      </w:pPr>
      <w:r w:rsidRPr="00DD380F">
        <w:rPr>
          <w:sz w:val="24"/>
          <w:szCs w:val="24"/>
        </w:rPr>
        <w:t xml:space="preserve">Глава Камышинского сельсовета                                        </w:t>
      </w:r>
      <w:r w:rsidR="008B5121" w:rsidRPr="00DD380F">
        <w:rPr>
          <w:sz w:val="24"/>
          <w:szCs w:val="24"/>
        </w:rPr>
        <w:t>А.В. Бритвин</w:t>
      </w:r>
    </w:p>
    <w:p w:rsidR="008B5121" w:rsidRPr="00DD380F" w:rsidRDefault="008B5121" w:rsidP="008B5121">
      <w:pPr>
        <w:pStyle w:val="af6"/>
        <w:ind w:left="0"/>
        <w:jc w:val="left"/>
        <w:rPr>
          <w:rFonts w:ascii="Arial" w:hAnsi="Arial" w:cs="Arial"/>
        </w:rPr>
      </w:pPr>
    </w:p>
    <w:p w:rsidR="008B5121" w:rsidRPr="00DD380F" w:rsidRDefault="008B5121" w:rsidP="008B5121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 xml:space="preserve">Председатель Собрания депутатов </w:t>
      </w:r>
    </w:p>
    <w:p w:rsidR="008B5121" w:rsidRPr="00DD380F" w:rsidRDefault="008B5121" w:rsidP="008B5121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 xml:space="preserve">Камышинского сельсовета Курского </w:t>
      </w:r>
    </w:p>
    <w:p w:rsidR="008B5121" w:rsidRPr="00DD380F" w:rsidRDefault="008B5121" w:rsidP="008B5121">
      <w:pPr>
        <w:pStyle w:val="af6"/>
        <w:ind w:left="0"/>
        <w:jc w:val="left"/>
        <w:rPr>
          <w:rFonts w:ascii="Arial" w:hAnsi="Arial" w:cs="Arial"/>
        </w:rPr>
      </w:pPr>
      <w:r w:rsidRPr="00DD380F">
        <w:rPr>
          <w:rFonts w:ascii="Arial" w:hAnsi="Arial" w:cs="Arial"/>
        </w:rPr>
        <w:t>района Курской области                                                               Т.А. Казинцева</w:t>
      </w:r>
    </w:p>
    <w:sectPr w:rsidR="008B5121" w:rsidRPr="00DD380F" w:rsidSect="00DD380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AC8"/>
    <w:multiLevelType w:val="multilevel"/>
    <w:tmpl w:val="21BEC63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9572A2"/>
    <w:multiLevelType w:val="hybridMultilevel"/>
    <w:tmpl w:val="21BEC630"/>
    <w:lvl w:ilvl="0" w:tplc="B5A63F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FD0641E"/>
    <w:multiLevelType w:val="hybridMultilevel"/>
    <w:tmpl w:val="A05EC1FE"/>
    <w:lvl w:ilvl="0" w:tplc="C0448E56">
      <w:start w:val="1"/>
      <w:numFmt w:val="decimal"/>
      <w:lvlText w:val="%1."/>
      <w:lvlJc w:val="left"/>
      <w:pPr>
        <w:ind w:left="900" w:hanging="360"/>
      </w:pPr>
    </w:lvl>
    <w:lvl w:ilvl="1" w:tplc="F82EA2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C29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875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52C5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EE3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52EA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C43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AE40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B787939"/>
    <w:multiLevelType w:val="hybridMultilevel"/>
    <w:tmpl w:val="0B227F18"/>
    <w:lvl w:ilvl="0" w:tplc="AD6C8F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8A1AC8"/>
    <w:multiLevelType w:val="hybridMultilevel"/>
    <w:tmpl w:val="4B3465CC"/>
    <w:lvl w:ilvl="0" w:tplc="ABFA313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264195F"/>
    <w:multiLevelType w:val="hybridMultilevel"/>
    <w:tmpl w:val="5C34933E"/>
    <w:lvl w:ilvl="0" w:tplc="183E6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7744781"/>
    <w:multiLevelType w:val="hybridMultilevel"/>
    <w:tmpl w:val="DB68A21E"/>
    <w:lvl w:ilvl="0" w:tplc="666EEBD4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C432F18"/>
    <w:multiLevelType w:val="hybridMultilevel"/>
    <w:tmpl w:val="FFA89624"/>
    <w:lvl w:ilvl="0" w:tplc="6BD687D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DFD7CC5"/>
    <w:multiLevelType w:val="multilevel"/>
    <w:tmpl w:val="B3AC8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C40AC7"/>
    <w:multiLevelType w:val="hybridMultilevel"/>
    <w:tmpl w:val="45B45CC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3D1D3C2F"/>
    <w:multiLevelType w:val="hybridMultilevel"/>
    <w:tmpl w:val="2CE80BA8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F524C56"/>
    <w:multiLevelType w:val="multilevel"/>
    <w:tmpl w:val="6CD83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</w:lvl>
  </w:abstractNum>
  <w:abstractNum w:abstractNumId="12">
    <w:nsid w:val="4F581684"/>
    <w:multiLevelType w:val="multilevel"/>
    <w:tmpl w:val="2CE80BA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9C520BF"/>
    <w:multiLevelType w:val="multilevel"/>
    <w:tmpl w:val="D186AB2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DF0F4C"/>
    <w:multiLevelType w:val="multilevel"/>
    <w:tmpl w:val="F6189CA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2085" w:hanging="1245"/>
      </w:pPr>
    </w:lvl>
    <w:lvl w:ilvl="2">
      <w:start w:val="1"/>
      <w:numFmt w:val="decimal"/>
      <w:isLgl/>
      <w:lvlText w:val="%1.%2.%3"/>
      <w:lvlJc w:val="left"/>
      <w:pPr>
        <w:ind w:left="2145" w:hanging="1245"/>
      </w:pPr>
    </w:lvl>
    <w:lvl w:ilvl="3">
      <w:start w:val="1"/>
      <w:numFmt w:val="decimal"/>
      <w:isLgl/>
      <w:lvlText w:val="%1.%2.%3.%4"/>
      <w:lvlJc w:val="left"/>
      <w:pPr>
        <w:ind w:left="2325" w:hanging="1245"/>
      </w:pPr>
    </w:lvl>
    <w:lvl w:ilvl="4">
      <w:start w:val="1"/>
      <w:numFmt w:val="decimal"/>
      <w:isLgl/>
      <w:lvlText w:val="%1.%2.%3.%4.%5"/>
      <w:lvlJc w:val="left"/>
      <w:pPr>
        <w:ind w:left="2505" w:hanging="1245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</w:lvl>
  </w:abstractNum>
  <w:abstractNum w:abstractNumId="15">
    <w:nsid w:val="64295380"/>
    <w:multiLevelType w:val="multilevel"/>
    <w:tmpl w:val="221CF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6">
    <w:nsid w:val="7A4B7289"/>
    <w:multiLevelType w:val="hybridMultilevel"/>
    <w:tmpl w:val="8E2CB3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3"/>
  </w:num>
  <w:num w:numId="15">
    <w:abstractNumId w:val="2"/>
  </w:num>
  <w:num w:numId="16">
    <w:abstractNumId w:val="14"/>
  </w:num>
  <w:num w:numId="17">
    <w:abstractNumId w:val="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9C7"/>
    <w:rsid w:val="000469A8"/>
    <w:rsid w:val="00051622"/>
    <w:rsid w:val="000643EE"/>
    <w:rsid w:val="000735E0"/>
    <w:rsid w:val="00075A41"/>
    <w:rsid w:val="00086F5F"/>
    <w:rsid w:val="000B2DC3"/>
    <w:rsid w:val="000F1B7E"/>
    <w:rsid w:val="00110B72"/>
    <w:rsid w:val="00110F37"/>
    <w:rsid w:val="00126758"/>
    <w:rsid w:val="00144D72"/>
    <w:rsid w:val="00161F17"/>
    <w:rsid w:val="00186B9C"/>
    <w:rsid w:val="001F54C3"/>
    <w:rsid w:val="00222022"/>
    <w:rsid w:val="00222669"/>
    <w:rsid w:val="00234254"/>
    <w:rsid w:val="002451A5"/>
    <w:rsid w:val="00252E78"/>
    <w:rsid w:val="00254D7C"/>
    <w:rsid w:val="0026609B"/>
    <w:rsid w:val="00287393"/>
    <w:rsid w:val="00292847"/>
    <w:rsid w:val="002C7D63"/>
    <w:rsid w:val="003028F4"/>
    <w:rsid w:val="003079AF"/>
    <w:rsid w:val="0038282E"/>
    <w:rsid w:val="003A2BD6"/>
    <w:rsid w:val="003A3021"/>
    <w:rsid w:val="003D38BA"/>
    <w:rsid w:val="003D3DD2"/>
    <w:rsid w:val="003F1E12"/>
    <w:rsid w:val="0041302A"/>
    <w:rsid w:val="00423BC1"/>
    <w:rsid w:val="004637D2"/>
    <w:rsid w:val="004757E6"/>
    <w:rsid w:val="00487F42"/>
    <w:rsid w:val="00497D14"/>
    <w:rsid w:val="004A1261"/>
    <w:rsid w:val="005360DF"/>
    <w:rsid w:val="00560ECC"/>
    <w:rsid w:val="00575BC5"/>
    <w:rsid w:val="005917BB"/>
    <w:rsid w:val="005B3495"/>
    <w:rsid w:val="00684EBC"/>
    <w:rsid w:val="006853D6"/>
    <w:rsid w:val="006C78B2"/>
    <w:rsid w:val="006E096C"/>
    <w:rsid w:val="006F0F32"/>
    <w:rsid w:val="007239C7"/>
    <w:rsid w:val="0072529D"/>
    <w:rsid w:val="007B6151"/>
    <w:rsid w:val="007F764D"/>
    <w:rsid w:val="008404BF"/>
    <w:rsid w:val="008B5121"/>
    <w:rsid w:val="008D501E"/>
    <w:rsid w:val="008E3B66"/>
    <w:rsid w:val="00924618"/>
    <w:rsid w:val="00936520"/>
    <w:rsid w:val="009706BD"/>
    <w:rsid w:val="009D3B6E"/>
    <w:rsid w:val="009E4EBF"/>
    <w:rsid w:val="00A558B6"/>
    <w:rsid w:val="00A81A1E"/>
    <w:rsid w:val="00AA2399"/>
    <w:rsid w:val="00AB5E98"/>
    <w:rsid w:val="00AC6B49"/>
    <w:rsid w:val="00AC7970"/>
    <w:rsid w:val="00AF7A04"/>
    <w:rsid w:val="00B13D14"/>
    <w:rsid w:val="00B21F82"/>
    <w:rsid w:val="00C22E77"/>
    <w:rsid w:val="00C27208"/>
    <w:rsid w:val="00C274DD"/>
    <w:rsid w:val="00C46F81"/>
    <w:rsid w:val="00C95554"/>
    <w:rsid w:val="00D00A4B"/>
    <w:rsid w:val="00D27DCF"/>
    <w:rsid w:val="00D27EB4"/>
    <w:rsid w:val="00D54C5E"/>
    <w:rsid w:val="00D7262A"/>
    <w:rsid w:val="00DD380F"/>
    <w:rsid w:val="00E35C95"/>
    <w:rsid w:val="00E70A54"/>
    <w:rsid w:val="00E961E8"/>
    <w:rsid w:val="00EA49AE"/>
    <w:rsid w:val="00EA70D9"/>
    <w:rsid w:val="00EE5BB7"/>
    <w:rsid w:val="00F03561"/>
    <w:rsid w:val="00F11CCF"/>
    <w:rsid w:val="00F2115D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6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9C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6F0F3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F0F3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9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Nonformat">
    <w:name w:val="ConsNonformat"/>
    <w:rsid w:val="00723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72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2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0F32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0F32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6F0F32"/>
    <w:rPr>
      <w:rFonts w:ascii="Times New Roman" w:eastAsia="Times New Roman" w:hAnsi="Times New Roman" w:cs="Times New Roman"/>
      <w:b/>
      <w:bCs/>
      <w:sz w:val="24"/>
    </w:rPr>
  </w:style>
  <w:style w:type="character" w:customStyle="1" w:styleId="70">
    <w:name w:val="Заголовок 7 Знак"/>
    <w:basedOn w:val="a0"/>
    <w:link w:val="7"/>
    <w:semiHidden/>
    <w:rsid w:val="006F0F32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Title">
    <w:name w:val="ConsTitle"/>
    <w:rsid w:val="006F0F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annotation text"/>
    <w:basedOn w:val="a"/>
    <w:link w:val="a4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Текст примечания Знак"/>
    <w:basedOn w:val="a0"/>
    <w:link w:val="a3"/>
    <w:semiHidden/>
    <w:rsid w:val="006F0F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6F0F32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6F0F32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21">
    <w:name w:val="Body Text Indent 2"/>
    <w:basedOn w:val="a"/>
    <w:link w:val="2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F0F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F0F3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7">
    <w:name w:val="Обычный текст"/>
    <w:basedOn w:val="a"/>
    <w:rsid w:val="006F0F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note text"/>
    <w:basedOn w:val="a"/>
    <w:link w:val="a9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F0F3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F0F32"/>
    <w:rPr>
      <w:vertAlign w:val="superscript"/>
    </w:rPr>
  </w:style>
  <w:style w:type="paragraph" w:styleId="ab">
    <w:name w:val="footer"/>
    <w:basedOn w:val="a"/>
    <w:link w:val="ac"/>
    <w:rsid w:val="006F0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page number"/>
    <w:basedOn w:val="a0"/>
    <w:rsid w:val="006F0F32"/>
  </w:style>
  <w:style w:type="paragraph" w:styleId="ae">
    <w:name w:val="Document Map"/>
    <w:basedOn w:val="a"/>
    <w:link w:val="af"/>
    <w:semiHidden/>
    <w:rsid w:val="006F0F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">
    <w:name w:val="Схема документа Знак"/>
    <w:basedOn w:val="a0"/>
    <w:link w:val="ae"/>
    <w:semiHidden/>
    <w:rsid w:val="006F0F32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0">
    <w:name w:val="header"/>
    <w:basedOn w:val="a"/>
    <w:link w:val="af1"/>
    <w:rsid w:val="006F0F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2">
    <w:name w:val="Balloon Text"/>
    <w:basedOn w:val="a"/>
    <w:link w:val="af3"/>
    <w:semiHidden/>
    <w:rsid w:val="006F0F3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6F0F32"/>
    <w:rPr>
      <w:rFonts w:ascii="Tahoma" w:eastAsia="Times New Roman" w:hAnsi="Tahoma" w:cs="Tahoma"/>
      <w:sz w:val="16"/>
      <w:szCs w:val="16"/>
      <w:lang w:val="en-US" w:eastAsia="en-US"/>
    </w:rPr>
  </w:style>
  <w:style w:type="table" w:styleId="af4">
    <w:name w:val="Table Grid"/>
    <w:basedOn w:val="a1"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41302A"/>
    <w:rPr>
      <w:rFonts w:ascii="Arial" w:eastAsia="Arial" w:hAnsi="Arial" w:cs="Arial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1302A"/>
    <w:pPr>
      <w:widowControl w:val="0"/>
      <w:shd w:val="clear" w:color="auto" w:fill="FFFFFF"/>
      <w:spacing w:before="60" w:after="300" w:line="324" w:lineRule="exact"/>
    </w:pPr>
    <w:rPr>
      <w:rFonts w:ascii="Arial" w:eastAsia="Arial" w:hAnsi="Arial" w:cs="Arial"/>
      <w:spacing w:val="8"/>
    </w:rPr>
  </w:style>
  <w:style w:type="paragraph" w:styleId="af6">
    <w:name w:val="List Paragraph"/>
    <w:basedOn w:val="a"/>
    <w:uiPriority w:val="34"/>
    <w:qFormat/>
    <w:rsid w:val="008B5121"/>
    <w:pPr>
      <w:spacing w:after="0" w:line="240" w:lineRule="auto"/>
      <w:ind w:left="720" w:right="7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11CE-A421-4966-A6F0-A8A39FE4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АПАТЕНКО</cp:lastModifiedBy>
  <cp:revision>58</cp:revision>
  <cp:lastPrinted>2017-06-06T08:57:00Z</cp:lastPrinted>
  <dcterms:created xsi:type="dcterms:W3CDTF">2015-10-12T05:07:00Z</dcterms:created>
  <dcterms:modified xsi:type="dcterms:W3CDTF">2017-07-04T11:22:00Z</dcterms:modified>
</cp:coreProperties>
</file>